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0949" w14:textId="77777777" w:rsidR="00BE1EEF" w:rsidRDefault="00E62278" w:rsidP="00BE1EEF">
      <w:pPr>
        <w:ind w:left="100"/>
        <w:rPr>
          <w:rFonts w:ascii="Poppins Light" w:hAnsi="Poppins Light" w:cs="Poppins Light"/>
          <w:sz w:val="32"/>
        </w:rPr>
      </w:pPr>
      <w:r w:rsidRPr="00BE1EEF">
        <w:rPr>
          <w:rFonts w:ascii="Poppins Light" w:hAnsi="Poppins Light" w:cs="Poppins Light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A1900" wp14:editId="6A102934">
                <wp:simplePos x="0" y="0"/>
                <wp:positionH relativeFrom="column">
                  <wp:posOffset>-180754</wp:posOffset>
                </wp:positionH>
                <wp:positionV relativeFrom="paragraph">
                  <wp:posOffset>-404672</wp:posOffset>
                </wp:positionV>
                <wp:extent cx="3550920" cy="287020"/>
                <wp:effectExtent l="0" t="0" r="0" b="0"/>
                <wp:wrapNone/>
                <wp:docPr id="17059030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92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991ADB" w14:textId="7CC54A51" w:rsidR="006B58AA" w:rsidRDefault="00A34A97" w:rsidP="00FD1E19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SOLP009 – Environmental Policy Statement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A1900" id="Text Box 1" o:spid="_x0000_s1026" style="position:absolute;left:0;text-align:left;margin-left:-14.25pt;margin-top:-31.85pt;width:279.6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" filled="f" stroked="f" strokeweight=".5pt">
                <v:textbox>
                  <w:txbxContent>
                    <w:p w14:paraId="06991ADB" w14:textId="7CC54A51" w:rsidR="006B58AA" w:rsidRDefault="00A34A97" w:rsidP="00FD1E19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SOLP009 – Environmental Policy Statement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40193" w:rsidRPr="00BE1EEF">
        <w:rPr>
          <w:rFonts w:ascii="Poppins Light" w:hAnsi="Poppins Light" w:cs="Poppins Light"/>
          <w:sz w:val="32"/>
        </w:rPr>
        <w:t>Environmental</w:t>
      </w:r>
      <w:r w:rsidR="00D40193" w:rsidRPr="00BE1EEF">
        <w:t xml:space="preserve"> </w:t>
      </w:r>
      <w:r w:rsidR="00D40193" w:rsidRPr="00BE1EEF">
        <w:rPr>
          <w:rFonts w:ascii="Poppins Light" w:hAnsi="Poppins Light" w:cs="Poppins Light"/>
          <w:sz w:val="32"/>
        </w:rPr>
        <w:t>Policy</w:t>
      </w:r>
    </w:p>
    <w:p w14:paraId="4B304E61" w14:textId="77777777" w:rsidR="00BE1EEF" w:rsidRPr="00BE1EEF" w:rsidRDefault="00BE1EEF" w:rsidP="00BE1EEF">
      <w:pPr>
        <w:ind w:left="100"/>
        <w:rPr>
          <w:spacing w:val="-2"/>
        </w:rPr>
      </w:pPr>
    </w:p>
    <w:p w14:paraId="76480AB9" w14:textId="7258FF33" w:rsidR="00CC797E" w:rsidRDefault="00D40193" w:rsidP="00BE1EEF">
      <w:pPr>
        <w:rPr>
          <w:rFonts w:ascii="Poppins Light" w:hAnsi="Poppins Light" w:cs="Poppins Light"/>
        </w:rPr>
      </w:pPr>
      <w:r w:rsidRPr="00CB352A">
        <w:rPr>
          <w:rFonts w:ascii="Poppins Light" w:hAnsi="Poppins Light" w:cs="Poppins Light"/>
        </w:rPr>
        <w:t>S</w:t>
      </w:r>
      <w:r w:rsidR="00BE1EEF">
        <w:rPr>
          <w:rFonts w:ascii="Poppins Light" w:hAnsi="Poppins Light" w:cs="Poppins Light"/>
        </w:rPr>
        <w:t>OL</w:t>
      </w:r>
      <w:r w:rsidRPr="00CB352A">
        <w:rPr>
          <w:rFonts w:ascii="Poppins Light" w:hAnsi="Poppins Light" w:cs="Poppins Light"/>
          <w:spacing w:val="-4"/>
        </w:rPr>
        <w:t xml:space="preserve"> </w:t>
      </w:r>
      <w:r w:rsidRPr="00CB352A">
        <w:rPr>
          <w:rFonts w:ascii="Poppins Light" w:hAnsi="Poppins Light" w:cs="Poppins Light"/>
        </w:rPr>
        <w:t>Services</w:t>
      </w:r>
      <w:r w:rsidRPr="00CB352A">
        <w:rPr>
          <w:rFonts w:ascii="Poppins Light" w:hAnsi="Poppins Light" w:cs="Poppins Light"/>
          <w:spacing w:val="-4"/>
        </w:rPr>
        <w:t xml:space="preserve"> </w:t>
      </w:r>
      <w:r w:rsidRPr="00CB352A">
        <w:rPr>
          <w:rFonts w:ascii="Poppins Light" w:hAnsi="Poppins Light" w:cs="Poppins Light"/>
        </w:rPr>
        <w:t>Ltd</w:t>
      </w:r>
      <w:r w:rsidRPr="00CB352A">
        <w:rPr>
          <w:rFonts w:ascii="Poppins Light" w:hAnsi="Poppins Light" w:cs="Poppins Light"/>
          <w:spacing w:val="-3"/>
        </w:rPr>
        <w:t xml:space="preserve"> </w:t>
      </w:r>
      <w:r w:rsidRPr="00CB352A">
        <w:rPr>
          <w:rFonts w:ascii="Poppins Light" w:hAnsi="Poppins Light" w:cs="Poppins Light"/>
        </w:rPr>
        <w:t>provides</w:t>
      </w:r>
      <w:r w:rsidRPr="00CB352A">
        <w:rPr>
          <w:rFonts w:ascii="Poppins Light" w:hAnsi="Poppins Light" w:cs="Poppins Light"/>
          <w:spacing w:val="-6"/>
        </w:rPr>
        <w:t xml:space="preserve"> </w:t>
      </w:r>
      <w:r w:rsidR="63CDD815" w:rsidRPr="00CB352A">
        <w:rPr>
          <w:rFonts w:ascii="Poppins Light" w:hAnsi="Poppins Light" w:cs="Poppins Light"/>
        </w:rPr>
        <w:t>best-in-class</w:t>
      </w:r>
      <w:r w:rsidRPr="00CB352A">
        <w:rPr>
          <w:rFonts w:ascii="Poppins Light" w:hAnsi="Poppins Light" w:cs="Poppins Light"/>
          <w:spacing w:val="-7"/>
        </w:rPr>
        <w:t xml:space="preserve"> </w:t>
      </w:r>
      <w:r w:rsidRPr="00CB352A">
        <w:rPr>
          <w:rFonts w:ascii="Poppins Light" w:hAnsi="Poppins Light" w:cs="Poppins Light"/>
        </w:rPr>
        <w:t>construction,</w:t>
      </w:r>
      <w:r w:rsidRPr="00CB352A">
        <w:rPr>
          <w:rFonts w:ascii="Poppins Light" w:hAnsi="Poppins Light" w:cs="Poppins Light"/>
          <w:spacing w:val="-3"/>
        </w:rPr>
        <w:t xml:space="preserve"> </w:t>
      </w:r>
      <w:r w:rsidRPr="00CB352A">
        <w:rPr>
          <w:rFonts w:ascii="Poppins Light" w:hAnsi="Poppins Light" w:cs="Poppins Light"/>
        </w:rPr>
        <w:t>refurbishment,</w:t>
      </w:r>
      <w:r w:rsidRPr="00CB352A">
        <w:rPr>
          <w:rFonts w:ascii="Poppins Light" w:hAnsi="Poppins Light" w:cs="Poppins Light"/>
          <w:spacing w:val="-3"/>
        </w:rPr>
        <w:t xml:space="preserve"> </w:t>
      </w:r>
      <w:r w:rsidRPr="00CB352A">
        <w:rPr>
          <w:rFonts w:ascii="Poppins Light" w:hAnsi="Poppins Light" w:cs="Poppins Light"/>
        </w:rPr>
        <w:t>and</w:t>
      </w:r>
      <w:r w:rsidRPr="00CB352A">
        <w:rPr>
          <w:rFonts w:ascii="Poppins Light" w:hAnsi="Poppins Light" w:cs="Poppins Light"/>
          <w:spacing w:val="-3"/>
        </w:rPr>
        <w:t xml:space="preserve"> </w:t>
      </w:r>
      <w:r w:rsidRPr="00CB352A">
        <w:rPr>
          <w:rFonts w:ascii="Poppins Light" w:hAnsi="Poppins Light" w:cs="Poppins Light"/>
        </w:rPr>
        <w:t xml:space="preserve">maintenance solutions for private and public sector clients across </w:t>
      </w:r>
      <w:r w:rsidR="03F20CD5" w:rsidRPr="00CB352A">
        <w:rPr>
          <w:rFonts w:ascii="Poppins Light" w:hAnsi="Poppins Light" w:cs="Poppins Light"/>
        </w:rPr>
        <w:t>the UK</w:t>
      </w:r>
      <w:r w:rsidRPr="00CB352A">
        <w:rPr>
          <w:rFonts w:ascii="Poppins Light" w:hAnsi="Poppins Light" w:cs="Poppins Light"/>
        </w:rPr>
        <w:t xml:space="preserve"> &amp; EU.</w:t>
      </w:r>
    </w:p>
    <w:p w14:paraId="6AEFD226" w14:textId="77777777" w:rsidR="00BE1EEF" w:rsidRPr="00BE1EEF" w:rsidRDefault="00BE1EEF" w:rsidP="00BE1EEF"/>
    <w:p w14:paraId="44D05770" w14:textId="77777777" w:rsidR="00CC797E" w:rsidRPr="00BE1EEF" w:rsidRDefault="00D40193">
      <w:pPr>
        <w:ind w:left="100"/>
        <w:rPr>
          <w:rFonts w:ascii="Poppins Light" w:hAnsi="Poppins Light" w:cs="Poppins Light"/>
          <w:b/>
          <w:sz w:val="32"/>
        </w:rPr>
      </w:pPr>
      <w:r w:rsidRPr="00BE1EEF">
        <w:rPr>
          <w:rFonts w:ascii="Poppins Light" w:hAnsi="Poppins Light" w:cs="Poppins Light"/>
          <w:b/>
          <w:sz w:val="32"/>
        </w:rPr>
        <w:t>Our</w:t>
      </w:r>
      <w:r w:rsidRPr="00BE1EEF">
        <w:rPr>
          <w:rFonts w:ascii="Poppins Light" w:hAnsi="Poppins Light" w:cs="Poppins Light"/>
          <w:b/>
          <w:spacing w:val="-15"/>
          <w:sz w:val="32"/>
        </w:rPr>
        <w:t xml:space="preserve"> </w:t>
      </w:r>
      <w:r w:rsidRPr="00BE1EEF">
        <w:rPr>
          <w:rFonts w:ascii="Poppins Light" w:hAnsi="Poppins Light" w:cs="Poppins Light"/>
          <w:b/>
          <w:sz w:val="32"/>
        </w:rPr>
        <w:t>environmental</w:t>
      </w:r>
      <w:r w:rsidRPr="00BE1EEF">
        <w:rPr>
          <w:rFonts w:ascii="Poppins Light" w:hAnsi="Poppins Light" w:cs="Poppins Light"/>
          <w:b/>
          <w:spacing w:val="-14"/>
          <w:sz w:val="32"/>
        </w:rPr>
        <w:t xml:space="preserve"> </w:t>
      </w:r>
      <w:r w:rsidRPr="00BE1EEF">
        <w:rPr>
          <w:rFonts w:ascii="Poppins Light" w:hAnsi="Poppins Light" w:cs="Poppins Light"/>
          <w:b/>
          <w:spacing w:val="-2"/>
          <w:sz w:val="32"/>
        </w:rPr>
        <w:t>commitments</w:t>
      </w:r>
    </w:p>
    <w:p w14:paraId="07B743D3" w14:textId="77777777" w:rsidR="00CC797E" w:rsidRPr="00CB352A" w:rsidRDefault="00D40193">
      <w:pPr>
        <w:pStyle w:val="BodyText"/>
        <w:spacing w:before="119"/>
        <w:ind w:left="100"/>
        <w:rPr>
          <w:rFonts w:ascii="Poppins Light" w:hAnsi="Poppins Light" w:cs="Poppins Light"/>
        </w:rPr>
      </w:pPr>
      <w:r w:rsidRPr="00CB352A">
        <w:rPr>
          <w:rFonts w:ascii="Poppins Light" w:hAnsi="Poppins Light" w:cs="Poppins Light"/>
          <w:color w:val="212121"/>
        </w:rPr>
        <w:t>It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is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our</w:t>
      </w:r>
      <w:r w:rsidRPr="00CB352A">
        <w:rPr>
          <w:rFonts w:ascii="Poppins Light" w:hAnsi="Poppins Light" w:cs="Poppins Light"/>
          <w:color w:val="212121"/>
          <w:spacing w:val="-6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objective</w:t>
      </w:r>
      <w:r w:rsidRPr="00CB352A">
        <w:rPr>
          <w:rFonts w:ascii="Poppins Light" w:hAnsi="Poppins Light" w:cs="Poppins Light"/>
          <w:color w:val="212121"/>
          <w:spacing w:val="-5"/>
        </w:rPr>
        <w:t xml:space="preserve"> to:</w:t>
      </w:r>
    </w:p>
    <w:p w14:paraId="1CB1AADB" w14:textId="33A8C229" w:rsidR="00CC797E" w:rsidRPr="00CB352A" w:rsidRDefault="00D40193">
      <w:pPr>
        <w:pStyle w:val="ListParagraph"/>
        <w:numPr>
          <w:ilvl w:val="0"/>
          <w:numId w:val="1"/>
        </w:numPr>
        <w:tabs>
          <w:tab w:val="left" w:pos="820"/>
        </w:tabs>
        <w:spacing w:before="42" w:line="276" w:lineRule="auto"/>
        <w:ind w:right="392"/>
        <w:rPr>
          <w:rFonts w:ascii="Poppins Light" w:hAnsi="Poppins Light" w:cs="Poppins Light"/>
        </w:rPr>
      </w:pPr>
      <w:r w:rsidRPr="00CB352A">
        <w:rPr>
          <w:rFonts w:ascii="Poppins Light" w:hAnsi="Poppins Light" w:cs="Poppins Light"/>
        </w:rPr>
        <w:t>Minimise</w:t>
      </w:r>
      <w:r w:rsidRPr="00CB352A">
        <w:rPr>
          <w:rFonts w:ascii="Poppins Light" w:hAnsi="Poppins Light" w:cs="Poppins Light"/>
          <w:spacing w:val="-4"/>
        </w:rPr>
        <w:t xml:space="preserve"> </w:t>
      </w:r>
      <w:r w:rsidRPr="00CB352A">
        <w:rPr>
          <w:rFonts w:ascii="Poppins Light" w:hAnsi="Poppins Light" w:cs="Poppins Light"/>
        </w:rPr>
        <w:t>the</w:t>
      </w:r>
      <w:r w:rsidRPr="00CB352A">
        <w:rPr>
          <w:rFonts w:ascii="Poppins Light" w:hAnsi="Poppins Light" w:cs="Poppins Light"/>
          <w:spacing w:val="-4"/>
        </w:rPr>
        <w:t xml:space="preserve"> </w:t>
      </w:r>
      <w:r w:rsidRPr="00CB352A">
        <w:rPr>
          <w:rFonts w:ascii="Poppins Light" w:hAnsi="Poppins Light" w:cs="Poppins Light"/>
        </w:rPr>
        <w:t>environmental</w:t>
      </w:r>
      <w:r w:rsidRPr="00CB352A">
        <w:rPr>
          <w:rFonts w:ascii="Poppins Light" w:hAnsi="Poppins Light" w:cs="Poppins Light"/>
          <w:spacing w:val="-3"/>
        </w:rPr>
        <w:t xml:space="preserve"> </w:t>
      </w:r>
      <w:r w:rsidRPr="00CB352A">
        <w:rPr>
          <w:rFonts w:ascii="Poppins Light" w:hAnsi="Poppins Light" w:cs="Poppins Light"/>
        </w:rPr>
        <w:t>impact</w:t>
      </w:r>
      <w:r w:rsidRPr="00CB352A">
        <w:rPr>
          <w:rFonts w:ascii="Poppins Light" w:hAnsi="Poppins Light" w:cs="Poppins Light"/>
          <w:spacing w:val="-5"/>
        </w:rPr>
        <w:t xml:space="preserve"> </w:t>
      </w:r>
      <w:r w:rsidRPr="00CB352A">
        <w:rPr>
          <w:rFonts w:ascii="Poppins Light" w:hAnsi="Poppins Light" w:cs="Poppins Light"/>
        </w:rPr>
        <w:t>of</w:t>
      </w:r>
      <w:r w:rsidRPr="00CB352A">
        <w:rPr>
          <w:rFonts w:ascii="Poppins Light" w:hAnsi="Poppins Light" w:cs="Poppins Light"/>
          <w:spacing w:val="-3"/>
        </w:rPr>
        <w:t xml:space="preserve"> </w:t>
      </w:r>
      <w:r w:rsidRPr="00CB352A">
        <w:rPr>
          <w:rFonts w:ascii="Poppins Light" w:hAnsi="Poppins Light" w:cs="Poppins Light"/>
        </w:rPr>
        <w:t>our</w:t>
      </w:r>
      <w:r w:rsidRPr="00CB352A">
        <w:rPr>
          <w:rFonts w:ascii="Poppins Light" w:hAnsi="Poppins Light" w:cs="Poppins Light"/>
          <w:spacing w:val="-3"/>
        </w:rPr>
        <w:t xml:space="preserve"> </w:t>
      </w:r>
      <w:r w:rsidRPr="00CB352A">
        <w:rPr>
          <w:rFonts w:ascii="Poppins Light" w:hAnsi="Poppins Light" w:cs="Poppins Light"/>
        </w:rPr>
        <w:t>activities</w:t>
      </w:r>
      <w:r w:rsidRPr="00CB352A">
        <w:rPr>
          <w:rFonts w:ascii="Poppins Light" w:hAnsi="Poppins Light" w:cs="Poppins Light"/>
          <w:spacing w:val="-3"/>
        </w:rPr>
        <w:t xml:space="preserve"> </w:t>
      </w:r>
      <w:r w:rsidRPr="00CB352A">
        <w:rPr>
          <w:rFonts w:ascii="Poppins Light" w:hAnsi="Poppins Light" w:cs="Poppins Light"/>
        </w:rPr>
        <w:t>and</w:t>
      </w:r>
      <w:r w:rsidRPr="00CB352A">
        <w:rPr>
          <w:rFonts w:ascii="Poppins Light" w:hAnsi="Poppins Light" w:cs="Poppins Light"/>
          <w:spacing w:val="-2"/>
        </w:rPr>
        <w:t xml:space="preserve"> </w:t>
      </w:r>
      <w:r w:rsidRPr="00CB352A">
        <w:rPr>
          <w:rFonts w:ascii="Poppins Light" w:hAnsi="Poppins Light" w:cs="Poppins Light"/>
        </w:rPr>
        <w:t>services,</w:t>
      </w:r>
      <w:r w:rsidRPr="00CB352A">
        <w:rPr>
          <w:rFonts w:ascii="Poppins Light" w:hAnsi="Poppins Light" w:cs="Poppins Light"/>
          <w:spacing w:val="-3"/>
        </w:rPr>
        <w:t xml:space="preserve"> </w:t>
      </w:r>
      <w:r w:rsidRPr="00CB352A">
        <w:rPr>
          <w:rFonts w:ascii="Poppins Light" w:hAnsi="Poppins Light" w:cs="Poppins Light"/>
        </w:rPr>
        <w:t>and</w:t>
      </w:r>
      <w:r w:rsidRPr="00CB352A">
        <w:rPr>
          <w:rFonts w:ascii="Poppins Light" w:hAnsi="Poppins Light" w:cs="Poppins Light"/>
          <w:spacing w:val="-5"/>
        </w:rPr>
        <w:t xml:space="preserve"> </w:t>
      </w:r>
      <w:r w:rsidRPr="00CB352A">
        <w:rPr>
          <w:rFonts w:ascii="Poppins Light" w:hAnsi="Poppins Light" w:cs="Poppins Light"/>
        </w:rPr>
        <w:t>those</w:t>
      </w:r>
      <w:r w:rsidRPr="00CB352A">
        <w:rPr>
          <w:rFonts w:ascii="Poppins Light" w:hAnsi="Poppins Light" w:cs="Poppins Light"/>
          <w:spacing w:val="-4"/>
        </w:rPr>
        <w:t xml:space="preserve"> </w:t>
      </w:r>
      <w:r w:rsidRPr="00CB352A">
        <w:rPr>
          <w:rFonts w:ascii="Poppins Light" w:hAnsi="Poppins Light" w:cs="Poppins Light"/>
        </w:rPr>
        <w:t>of</w:t>
      </w:r>
      <w:r w:rsidRPr="00CB352A">
        <w:rPr>
          <w:rFonts w:ascii="Poppins Light" w:hAnsi="Poppins Light" w:cs="Poppins Light"/>
          <w:spacing w:val="-3"/>
        </w:rPr>
        <w:t xml:space="preserve"> </w:t>
      </w:r>
      <w:r w:rsidRPr="00CB352A">
        <w:rPr>
          <w:rFonts w:ascii="Poppins Light" w:hAnsi="Poppins Light" w:cs="Poppins Light"/>
        </w:rPr>
        <w:t xml:space="preserve">our suppliers and </w:t>
      </w:r>
      <w:r w:rsidR="72C903AA" w:rsidRPr="00CB352A">
        <w:rPr>
          <w:rFonts w:ascii="Poppins Light" w:hAnsi="Poppins Light" w:cs="Poppins Light"/>
        </w:rPr>
        <w:t>subcontractors</w:t>
      </w:r>
      <w:r w:rsidRPr="00CB352A">
        <w:rPr>
          <w:rFonts w:ascii="Poppins Light" w:hAnsi="Poppins Light" w:cs="Poppins Light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through our Business Management System that is compliant with ISO 14001 and other ISO standards.</w:t>
      </w:r>
    </w:p>
    <w:p w14:paraId="66F445AF" w14:textId="107DE046" w:rsidR="00CC797E" w:rsidRPr="00CB352A" w:rsidRDefault="00D40193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784"/>
        <w:rPr>
          <w:rFonts w:ascii="Poppins Light" w:hAnsi="Poppins Light" w:cs="Poppins Light"/>
        </w:rPr>
      </w:pPr>
      <w:r w:rsidRPr="00CB352A">
        <w:rPr>
          <w:rFonts w:ascii="Poppins Light" w:hAnsi="Poppins Light" w:cs="Poppins Light"/>
          <w:color w:val="212121"/>
        </w:rPr>
        <w:t>Comply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with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the</w:t>
      </w:r>
      <w:r w:rsidRPr="00CB352A">
        <w:rPr>
          <w:rFonts w:ascii="Poppins Light" w:hAnsi="Poppins Light" w:cs="Poppins Light"/>
          <w:color w:val="212121"/>
          <w:spacing w:val="-5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environmental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legislation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and</w:t>
      </w:r>
      <w:r w:rsidRPr="00CB352A">
        <w:rPr>
          <w:rFonts w:ascii="Poppins Light" w:hAnsi="Poppins Light" w:cs="Poppins Light"/>
          <w:color w:val="212121"/>
          <w:spacing w:val="-6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other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applicable</w:t>
      </w:r>
      <w:r w:rsidRPr="00CB352A">
        <w:rPr>
          <w:rFonts w:ascii="Poppins Light" w:hAnsi="Poppins Light" w:cs="Poppins Light"/>
          <w:color w:val="212121"/>
          <w:spacing w:val="-5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 xml:space="preserve">environmental </w:t>
      </w:r>
      <w:r w:rsidR="0C95EC6D" w:rsidRPr="00CB352A">
        <w:rPr>
          <w:rFonts w:ascii="Poppins Light" w:hAnsi="Poppins Light" w:cs="Poppins Light"/>
          <w:color w:val="212121"/>
        </w:rPr>
        <w:t>requirements and</w:t>
      </w:r>
      <w:r w:rsidRPr="00CB352A">
        <w:rPr>
          <w:rFonts w:ascii="Poppins Light" w:hAnsi="Poppins Light" w:cs="Poppins Light"/>
          <w:color w:val="212121"/>
        </w:rPr>
        <w:t xml:space="preserve"> regularly evaluate our compliance.</w:t>
      </w:r>
    </w:p>
    <w:p w14:paraId="44223845" w14:textId="77777777" w:rsidR="00CC797E" w:rsidRPr="00CB352A" w:rsidRDefault="00D40193">
      <w:pPr>
        <w:pStyle w:val="ListParagraph"/>
        <w:numPr>
          <w:ilvl w:val="0"/>
          <w:numId w:val="1"/>
        </w:numPr>
        <w:tabs>
          <w:tab w:val="left" w:pos="820"/>
        </w:tabs>
        <w:spacing w:line="273" w:lineRule="auto"/>
        <w:ind w:right="775"/>
        <w:rPr>
          <w:rFonts w:ascii="Poppins Light" w:hAnsi="Poppins Light" w:cs="Poppins Light"/>
        </w:rPr>
      </w:pPr>
      <w:r w:rsidRPr="00CB352A">
        <w:rPr>
          <w:rFonts w:ascii="Poppins Light" w:hAnsi="Poppins Light" w:cs="Poppins Light"/>
          <w:color w:val="212121"/>
        </w:rPr>
        <w:t>Provide</w:t>
      </w:r>
      <w:r w:rsidRPr="00CB352A">
        <w:rPr>
          <w:rFonts w:ascii="Poppins Light" w:hAnsi="Poppins Light" w:cs="Poppins Light"/>
          <w:color w:val="212121"/>
          <w:spacing w:val="-5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the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resources</w:t>
      </w:r>
      <w:r w:rsidRPr="00CB352A">
        <w:rPr>
          <w:rFonts w:ascii="Poppins Light" w:hAnsi="Poppins Light" w:cs="Poppins Light"/>
          <w:color w:val="212121"/>
          <w:spacing w:val="-2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and</w:t>
      </w:r>
      <w:r w:rsidRPr="00CB352A">
        <w:rPr>
          <w:rFonts w:ascii="Poppins Light" w:hAnsi="Poppins Light" w:cs="Poppins Light"/>
          <w:color w:val="212121"/>
          <w:spacing w:val="-1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training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to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those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working</w:t>
      </w:r>
      <w:r w:rsidRPr="00CB352A">
        <w:rPr>
          <w:rFonts w:ascii="Poppins Light" w:hAnsi="Poppins Light" w:cs="Poppins Light"/>
          <w:color w:val="212121"/>
          <w:spacing w:val="-1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on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our</w:t>
      </w:r>
      <w:r w:rsidRPr="00CB352A">
        <w:rPr>
          <w:rFonts w:ascii="Poppins Light" w:hAnsi="Poppins Light" w:cs="Poppins Light"/>
          <w:color w:val="212121"/>
          <w:spacing w:val="-5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behalf,</w:t>
      </w:r>
      <w:r w:rsidRPr="00CB352A">
        <w:rPr>
          <w:rFonts w:ascii="Poppins Light" w:hAnsi="Poppins Light" w:cs="Poppins Light"/>
          <w:color w:val="212121"/>
          <w:spacing w:val="-1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to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manage procurement and use of materials, waste, and energy management.</w:t>
      </w:r>
    </w:p>
    <w:p w14:paraId="6FD585E8" w14:textId="77777777" w:rsidR="00CC797E" w:rsidRPr="00CB352A" w:rsidRDefault="00D40193">
      <w:pPr>
        <w:pStyle w:val="ListParagraph"/>
        <w:numPr>
          <w:ilvl w:val="0"/>
          <w:numId w:val="1"/>
        </w:numPr>
        <w:tabs>
          <w:tab w:val="left" w:pos="820"/>
        </w:tabs>
        <w:spacing w:line="273" w:lineRule="auto"/>
        <w:ind w:right="561"/>
        <w:rPr>
          <w:rFonts w:ascii="Poppins Light" w:hAnsi="Poppins Light" w:cs="Poppins Light"/>
        </w:rPr>
      </w:pPr>
      <w:r w:rsidRPr="00CB352A">
        <w:rPr>
          <w:rFonts w:ascii="Poppins Light" w:hAnsi="Poppins Light" w:cs="Poppins Light"/>
          <w:color w:val="212121"/>
        </w:rPr>
        <w:t>Establish,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maintain,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and</w:t>
      </w:r>
      <w:r w:rsidRPr="00CB352A">
        <w:rPr>
          <w:rFonts w:ascii="Poppins Light" w:hAnsi="Poppins Light" w:cs="Poppins Light"/>
          <w:color w:val="212121"/>
          <w:spacing w:val="-6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measure</w:t>
      </w:r>
      <w:r w:rsidRPr="00CB352A">
        <w:rPr>
          <w:rFonts w:ascii="Poppins Light" w:hAnsi="Poppins Light" w:cs="Poppins Light"/>
          <w:color w:val="212121"/>
          <w:spacing w:val="-6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ourselves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against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environmental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objectives,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to ensure compliance and improvement of business performance.</w:t>
      </w:r>
    </w:p>
    <w:p w14:paraId="6D7F0320" w14:textId="77777777" w:rsidR="00CC797E" w:rsidRPr="00CB352A" w:rsidRDefault="00D40193">
      <w:pPr>
        <w:pStyle w:val="ListParagraph"/>
        <w:numPr>
          <w:ilvl w:val="0"/>
          <w:numId w:val="1"/>
        </w:numPr>
        <w:tabs>
          <w:tab w:val="left" w:pos="820"/>
        </w:tabs>
        <w:spacing w:before="6" w:line="276" w:lineRule="auto"/>
        <w:rPr>
          <w:rFonts w:ascii="Poppins Light" w:hAnsi="Poppins Light" w:cs="Poppins Light"/>
        </w:rPr>
      </w:pPr>
      <w:r w:rsidRPr="00CB352A">
        <w:rPr>
          <w:rFonts w:ascii="Poppins Light" w:hAnsi="Poppins Light" w:cs="Poppins Light"/>
          <w:color w:val="212121"/>
        </w:rPr>
        <w:t>Proactively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commit</w:t>
      </w:r>
      <w:r w:rsidRPr="00CB352A">
        <w:rPr>
          <w:rFonts w:ascii="Poppins Light" w:hAnsi="Poppins Light" w:cs="Poppins Light"/>
          <w:color w:val="212121"/>
          <w:spacing w:val="-2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to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the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protection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of</w:t>
      </w:r>
      <w:r w:rsidRPr="00CB352A">
        <w:rPr>
          <w:rFonts w:ascii="Poppins Light" w:hAnsi="Poppins Light" w:cs="Poppins Light"/>
          <w:color w:val="212121"/>
          <w:spacing w:val="-6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the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environment,</w:t>
      </w:r>
      <w:r w:rsidRPr="00CB352A">
        <w:rPr>
          <w:rFonts w:ascii="Poppins Light" w:hAnsi="Poppins Light" w:cs="Poppins Light"/>
          <w:color w:val="212121"/>
          <w:spacing w:val="-2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by</w:t>
      </w:r>
      <w:r w:rsidRPr="00CB352A">
        <w:rPr>
          <w:rFonts w:ascii="Poppins Light" w:hAnsi="Poppins Light" w:cs="Poppins Light"/>
          <w:color w:val="212121"/>
          <w:spacing w:val="-5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preventing</w:t>
      </w:r>
      <w:r w:rsidRPr="00CB352A">
        <w:rPr>
          <w:rFonts w:ascii="Poppins Light" w:hAnsi="Poppins Light" w:cs="Poppins Light"/>
          <w:color w:val="212121"/>
          <w:spacing w:val="-6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pollution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and to minimise the environmental impact, for the life cycle (including disposal) of equipment and any other physical assets under our control.</w:t>
      </w:r>
    </w:p>
    <w:p w14:paraId="3CA7C78E" w14:textId="77777777" w:rsidR="00CC797E" w:rsidRPr="00CB352A" w:rsidRDefault="00CC797E">
      <w:pPr>
        <w:pStyle w:val="BodyText"/>
        <w:spacing w:before="39"/>
        <w:rPr>
          <w:rFonts w:ascii="Poppins Light" w:hAnsi="Poppins Light" w:cs="Poppins Light"/>
        </w:rPr>
      </w:pPr>
    </w:p>
    <w:p w14:paraId="0B9F5FD7" w14:textId="77777777" w:rsidR="00CC797E" w:rsidRPr="00CB352A" w:rsidRDefault="00D40193">
      <w:pPr>
        <w:pStyle w:val="BodyText"/>
        <w:spacing w:line="276" w:lineRule="auto"/>
        <w:ind w:left="100" w:right="62"/>
        <w:rPr>
          <w:rFonts w:ascii="Poppins Light" w:hAnsi="Poppins Light" w:cs="Poppins Light"/>
        </w:rPr>
      </w:pPr>
      <w:r w:rsidRPr="00CB352A">
        <w:rPr>
          <w:rFonts w:ascii="Poppins Light" w:hAnsi="Poppins Light" w:cs="Poppins Light"/>
          <w:color w:val="212121"/>
        </w:rPr>
        <w:t>This</w:t>
      </w:r>
      <w:r w:rsidRPr="00CB352A">
        <w:rPr>
          <w:rFonts w:ascii="Poppins Light" w:hAnsi="Poppins Light" w:cs="Poppins Light"/>
          <w:color w:val="212121"/>
          <w:spacing w:val="-2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policy</w:t>
      </w:r>
      <w:r w:rsidRPr="00CB352A">
        <w:rPr>
          <w:rFonts w:ascii="Poppins Light" w:hAnsi="Poppins Light" w:cs="Poppins Light"/>
          <w:color w:val="212121"/>
          <w:spacing w:val="-1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statement</w:t>
      </w:r>
      <w:r w:rsidRPr="00CB352A">
        <w:rPr>
          <w:rFonts w:ascii="Poppins Light" w:hAnsi="Poppins Light" w:cs="Poppins Light"/>
          <w:color w:val="212121"/>
          <w:spacing w:val="-1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will</w:t>
      </w:r>
      <w:r w:rsidRPr="00CB352A">
        <w:rPr>
          <w:rFonts w:ascii="Poppins Light" w:hAnsi="Poppins Light" w:cs="Poppins Light"/>
          <w:color w:val="212121"/>
          <w:spacing w:val="-5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be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reviewed</w:t>
      </w:r>
      <w:r w:rsidRPr="00CB352A">
        <w:rPr>
          <w:rFonts w:ascii="Poppins Light" w:hAnsi="Poppins Light" w:cs="Poppins Light"/>
          <w:color w:val="212121"/>
          <w:spacing w:val="-1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annually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to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ensure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that</w:t>
      </w:r>
      <w:r w:rsidRPr="00CB352A">
        <w:rPr>
          <w:rFonts w:ascii="Poppins Light" w:hAnsi="Poppins Light" w:cs="Poppins Light"/>
          <w:color w:val="212121"/>
          <w:spacing w:val="-1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it</w:t>
      </w:r>
      <w:r w:rsidRPr="00CB352A">
        <w:rPr>
          <w:rFonts w:ascii="Poppins Light" w:hAnsi="Poppins Light" w:cs="Poppins Light"/>
          <w:color w:val="212121"/>
          <w:spacing w:val="-2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remains</w:t>
      </w:r>
      <w:r w:rsidRPr="00CB352A">
        <w:rPr>
          <w:rFonts w:ascii="Poppins Light" w:hAnsi="Poppins Light" w:cs="Poppins Light"/>
          <w:color w:val="212121"/>
          <w:spacing w:val="-2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up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to</w:t>
      </w:r>
      <w:r w:rsidRPr="00CB352A">
        <w:rPr>
          <w:rFonts w:ascii="Poppins Light" w:hAnsi="Poppins Light" w:cs="Poppins Light"/>
          <w:color w:val="212121"/>
          <w:spacing w:val="-4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date</w:t>
      </w:r>
      <w:r w:rsidRPr="00CB352A">
        <w:rPr>
          <w:rFonts w:ascii="Poppins Light" w:hAnsi="Poppins Light" w:cs="Poppins Light"/>
          <w:color w:val="212121"/>
          <w:spacing w:val="-3"/>
        </w:rPr>
        <w:t xml:space="preserve"> </w:t>
      </w:r>
      <w:r w:rsidRPr="00CB352A">
        <w:rPr>
          <w:rFonts w:ascii="Poppins Light" w:hAnsi="Poppins Light" w:cs="Poppins Light"/>
          <w:color w:val="212121"/>
        </w:rPr>
        <w:t>and reflects our strategic direction.</w:t>
      </w:r>
    </w:p>
    <w:p w14:paraId="7C2C78FE" w14:textId="77777777" w:rsidR="00CC797E" w:rsidRPr="00CB352A" w:rsidRDefault="00CC797E">
      <w:pPr>
        <w:pStyle w:val="BodyText"/>
        <w:rPr>
          <w:rFonts w:ascii="Poppins Light" w:hAnsi="Poppins Light" w:cs="Poppins Light"/>
        </w:rPr>
      </w:pPr>
    </w:p>
    <w:p w14:paraId="3289F513" w14:textId="21A55558" w:rsidR="006074CB" w:rsidRDefault="7DC5EA9C" w:rsidP="006074CB">
      <w:pPr>
        <w:pStyle w:val="BodyText"/>
        <w:spacing w:line="278" w:lineRule="auto"/>
        <w:ind w:left="100" w:right="6673"/>
        <w:rPr>
          <w:rFonts w:ascii="Poppins Light" w:hAnsi="Poppins Light" w:cs="Poppins Light"/>
        </w:rPr>
      </w:pPr>
      <w:r w:rsidRPr="7B9D5BFC">
        <w:rPr>
          <w:rFonts w:ascii="Poppins Light" w:hAnsi="Poppins Light" w:cs="Poppins Light"/>
        </w:rPr>
        <w:t>Andrew Gordge</w:t>
      </w:r>
      <w:r w:rsidR="00D40193" w:rsidRPr="7B9D5BFC">
        <w:rPr>
          <w:rFonts w:ascii="Poppins Light" w:hAnsi="Poppins Light" w:cs="Poppins Light"/>
        </w:rPr>
        <w:t xml:space="preserve"> Director</w:t>
      </w:r>
    </w:p>
    <w:p w14:paraId="6EC78DE3" w14:textId="340D5372" w:rsidR="5F3DFB1F" w:rsidRDefault="5F3DFB1F" w:rsidP="7B9D5BFC">
      <w:pPr>
        <w:spacing w:line="278" w:lineRule="auto"/>
        <w:ind w:left="100" w:right="6673"/>
        <w:rPr>
          <w:rFonts w:ascii="Poppins Light" w:hAnsi="Poppins Light" w:cs="Poppins Light"/>
        </w:rPr>
      </w:pPr>
      <w:r>
        <w:rPr>
          <w:noProof/>
        </w:rPr>
        <w:drawing>
          <wp:inline distT="0" distB="0" distL="0" distR="0" wp14:anchorId="5DE30154" wp14:editId="7B3A94F1">
            <wp:extent cx="1318981" cy="887942"/>
            <wp:effectExtent l="0" t="0" r="0" b="0"/>
            <wp:docPr id="1015460060" name="Picture 101546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981" cy="88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44CBE" w14:textId="2C9C55CE" w:rsidR="00BE1EEF" w:rsidRDefault="00191412" w:rsidP="00BE1EEF">
      <w:pPr>
        <w:spacing w:line="278" w:lineRule="auto"/>
        <w:ind w:right="6673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March 202</w:t>
      </w:r>
      <w:r w:rsidR="00FF0371">
        <w:rPr>
          <w:rFonts w:ascii="Poppins Light" w:hAnsi="Poppins Light" w:cs="Poppins Light"/>
        </w:rPr>
        <w:t>6</w:t>
      </w:r>
    </w:p>
    <w:sectPr w:rsidR="00BE1EEF">
      <w:headerReference w:type="default" r:id="rId11"/>
      <w:footerReference w:type="default" r:id="rId12"/>
      <w:type w:val="continuous"/>
      <w:pgSz w:w="11910" w:h="16840"/>
      <w:pgMar w:top="0" w:right="14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F5B4D" w14:textId="77777777" w:rsidR="00434F20" w:rsidRDefault="00434F20" w:rsidP="006074CB">
      <w:r>
        <w:separator/>
      </w:r>
    </w:p>
  </w:endnote>
  <w:endnote w:type="continuationSeparator" w:id="0">
    <w:p w14:paraId="16C4579B" w14:textId="77777777" w:rsidR="00434F20" w:rsidRDefault="00434F20" w:rsidP="0060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C8304" w14:textId="22D3C9C3" w:rsidR="006074CB" w:rsidRDefault="00BE1EEF">
    <w:pPr>
      <w:pStyle w:val="Footer"/>
    </w:pPr>
    <w:r w:rsidRPr="00BE1EEF">
      <w:rPr>
        <w:rFonts w:ascii="Aptos" w:eastAsia="Aptos" w:hAnsi="Aptos" w:cs="Times New Roman"/>
        <w:noProof/>
        <w:kern w:val="2"/>
        <w:sz w:val="24"/>
        <w:szCs w:val="24"/>
        <w:lang w:val="en-GB"/>
        <w14:ligatures w14:val="standardContextual"/>
      </w:rPr>
      <w:drawing>
        <wp:anchor distT="0" distB="0" distL="114300" distR="114300" simplePos="0" relativeHeight="251665408" behindDoc="1" locked="0" layoutInCell="1" allowOverlap="1" wp14:anchorId="7393E21A" wp14:editId="31EFFA3C">
          <wp:simplePos x="0" y="0"/>
          <wp:positionH relativeFrom="page">
            <wp:align>right</wp:align>
          </wp:positionH>
          <wp:positionV relativeFrom="paragraph">
            <wp:posOffset>6350</wp:posOffset>
          </wp:positionV>
          <wp:extent cx="7554781" cy="982459"/>
          <wp:effectExtent l="0" t="0" r="0" b="0"/>
          <wp:wrapNone/>
          <wp:docPr id="52132059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320590" name="Graphic 52132059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781" cy="982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4C5D9F" w14:textId="0E670FBF" w:rsidR="006074CB" w:rsidRDefault="00607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86A01" w14:textId="77777777" w:rsidR="00434F20" w:rsidRDefault="00434F20" w:rsidP="006074CB">
      <w:r>
        <w:separator/>
      </w:r>
    </w:p>
  </w:footnote>
  <w:footnote w:type="continuationSeparator" w:id="0">
    <w:p w14:paraId="23000960" w14:textId="77777777" w:rsidR="00434F20" w:rsidRDefault="00434F20" w:rsidP="00607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3A72" w14:textId="52F7AED4" w:rsidR="006074CB" w:rsidRDefault="00BE1EEF">
    <w:pPr>
      <w:pStyle w:val="Header"/>
    </w:pPr>
    <w:r w:rsidRPr="00BE1EEF">
      <w:rPr>
        <w:rFonts w:ascii="Aptos" w:eastAsia="Aptos" w:hAnsi="Aptos" w:cs="Times New Roman"/>
        <w:noProof/>
        <w:kern w:val="2"/>
        <w:sz w:val="24"/>
        <w:szCs w:val="24"/>
        <w:lang w:val="en-GB"/>
        <w14:ligatures w14:val="standardContextual"/>
      </w:rPr>
      <w:drawing>
        <wp:anchor distT="0" distB="0" distL="114300" distR="114300" simplePos="0" relativeHeight="251663360" behindDoc="1" locked="0" layoutInCell="1" allowOverlap="1" wp14:anchorId="02FAD4C9" wp14:editId="34652ACB">
          <wp:simplePos x="0" y="0"/>
          <wp:positionH relativeFrom="page">
            <wp:posOffset>-273050</wp:posOffset>
          </wp:positionH>
          <wp:positionV relativeFrom="paragraph">
            <wp:posOffset>-428625</wp:posOffset>
          </wp:positionV>
          <wp:extent cx="8004810" cy="1036320"/>
          <wp:effectExtent l="0" t="0" r="0" b="0"/>
          <wp:wrapTight wrapText="bothSides">
            <wp:wrapPolygon edited="0">
              <wp:start x="0" y="0"/>
              <wp:lineTo x="0" y="21044"/>
              <wp:lineTo x="21538" y="21044"/>
              <wp:lineTo x="21538" y="0"/>
              <wp:lineTo x="0" y="0"/>
            </wp:wrapPolygon>
          </wp:wrapTight>
          <wp:docPr id="17462228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481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B1955B" w14:textId="77777777" w:rsidR="00BE1EEF" w:rsidRDefault="00BE1E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647DF"/>
    <w:multiLevelType w:val="hybridMultilevel"/>
    <w:tmpl w:val="FCEEF32E"/>
    <w:lvl w:ilvl="0" w:tplc="B5809722">
      <w:numFmt w:val="bullet"/>
      <w:lvlText w:val="-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5EF2FF90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C95A210A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3" w:tplc="07B28636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47945686">
      <w:numFmt w:val="bullet"/>
      <w:lvlText w:val="•"/>
      <w:lvlJc w:val="left"/>
      <w:pPr>
        <w:ind w:left="4158" w:hanging="360"/>
      </w:pPr>
      <w:rPr>
        <w:rFonts w:hint="default"/>
        <w:lang w:val="en-US" w:eastAsia="en-US" w:bidi="ar-SA"/>
      </w:rPr>
    </w:lvl>
    <w:lvl w:ilvl="5" w:tplc="E364168A">
      <w:numFmt w:val="bullet"/>
      <w:lvlText w:val="•"/>
      <w:lvlJc w:val="left"/>
      <w:pPr>
        <w:ind w:left="4993" w:hanging="360"/>
      </w:pPr>
      <w:rPr>
        <w:rFonts w:hint="default"/>
        <w:lang w:val="en-US" w:eastAsia="en-US" w:bidi="ar-SA"/>
      </w:rPr>
    </w:lvl>
    <w:lvl w:ilvl="6" w:tplc="17243CF0">
      <w:numFmt w:val="bullet"/>
      <w:lvlText w:val="•"/>
      <w:lvlJc w:val="left"/>
      <w:pPr>
        <w:ind w:left="5827" w:hanging="360"/>
      </w:pPr>
      <w:rPr>
        <w:rFonts w:hint="default"/>
        <w:lang w:val="en-US" w:eastAsia="en-US" w:bidi="ar-SA"/>
      </w:rPr>
    </w:lvl>
    <w:lvl w:ilvl="7" w:tplc="39060818">
      <w:numFmt w:val="bullet"/>
      <w:lvlText w:val="•"/>
      <w:lvlJc w:val="left"/>
      <w:pPr>
        <w:ind w:left="6662" w:hanging="360"/>
      </w:pPr>
      <w:rPr>
        <w:rFonts w:hint="default"/>
        <w:lang w:val="en-US" w:eastAsia="en-US" w:bidi="ar-SA"/>
      </w:rPr>
    </w:lvl>
    <w:lvl w:ilvl="8" w:tplc="ED4886EC">
      <w:numFmt w:val="bullet"/>
      <w:lvlText w:val="•"/>
      <w:lvlJc w:val="left"/>
      <w:pPr>
        <w:ind w:left="7497" w:hanging="360"/>
      </w:pPr>
      <w:rPr>
        <w:rFonts w:hint="default"/>
        <w:lang w:val="en-US" w:eastAsia="en-US" w:bidi="ar-SA"/>
      </w:rPr>
    </w:lvl>
  </w:abstractNum>
  <w:num w:numId="1" w16cid:durableId="69484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7E"/>
    <w:rsid w:val="0001098F"/>
    <w:rsid w:val="00191412"/>
    <w:rsid w:val="001E06F4"/>
    <w:rsid w:val="002A7E88"/>
    <w:rsid w:val="0031197B"/>
    <w:rsid w:val="00364380"/>
    <w:rsid w:val="00434F20"/>
    <w:rsid w:val="00484449"/>
    <w:rsid w:val="006074CB"/>
    <w:rsid w:val="00695C55"/>
    <w:rsid w:val="006B58AA"/>
    <w:rsid w:val="006C689C"/>
    <w:rsid w:val="00840EAF"/>
    <w:rsid w:val="00874D57"/>
    <w:rsid w:val="00963305"/>
    <w:rsid w:val="009D4437"/>
    <w:rsid w:val="00A34A97"/>
    <w:rsid w:val="00B41B70"/>
    <w:rsid w:val="00BD33EC"/>
    <w:rsid w:val="00BE1EEF"/>
    <w:rsid w:val="00CB352A"/>
    <w:rsid w:val="00CC797E"/>
    <w:rsid w:val="00D40193"/>
    <w:rsid w:val="00E62278"/>
    <w:rsid w:val="00EA411F"/>
    <w:rsid w:val="00EB3EB0"/>
    <w:rsid w:val="00FC0951"/>
    <w:rsid w:val="00FF0371"/>
    <w:rsid w:val="03F20CD5"/>
    <w:rsid w:val="0C95EC6D"/>
    <w:rsid w:val="393B2985"/>
    <w:rsid w:val="4D9DFAC1"/>
    <w:rsid w:val="5F3DFB1F"/>
    <w:rsid w:val="63CDD815"/>
    <w:rsid w:val="72C903AA"/>
    <w:rsid w:val="7B9D5BFC"/>
    <w:rsid w:val="7DC5EA9C"/>
    <w:rsid w:val="7F768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D8F1"/>
  <w15:docId w15:val="{7D9FB564-627F-4328-ACDD-E7E1F859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6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0" w:right="10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607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4CB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607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4CB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6b7a66-91f8-411e-9980-5bd1b2d29ca4" xsi:nil="true"/>
    <lcf76f155ced4ddcb4097134ff3c332f xmlns="227abc3e-6bb1-42dd-8563-62e3084ae95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30953075644D8ACCE9DE0890C624" ma:contentTypeVersion="14" ma:contentTypeDescription="Create a new document." ma:contentTypeScope="" ma:versionID="9357fac1fbf39aa5f93f63b660a79adb">
  <xsd:schema xmlns:xsd="http://www.w3.org/2001/XMLSchema" xmlns:xs="http://www.w3.org/2001/XMLSchema" xmlns:p="http://schemas.microsoft.com/office/2006/metadata/properties" xmlns:ns2="227abc3e-6bb1-42dd-8563-62e3084ae955" xmlns:ns3="946b7a66-91f8-411e-9980-5bd1b2d29ca4" targetNamespace="http://schemas.microsoft.com/office/2006/metadata/properties" ma:root="true" ma:fieldsID="10fb1474204a01cb8a9195e5f88fbca1" ns2:_="" ns3:_="">
    <xsd:import namespace="227abc3e-6bb1-42dd-8563-62e3084ae955"/>
    <xsd:import namespace="946b7a66-91f8-411e-9980-5bd1b2d29c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abc3e-6bb1-42dd-8563-62e3084ae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ae8aea-fe39-43d2-a6e0-a699c34b5d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7a66-91f8-411e-9980-5bd1b2d29c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b9222d7-3f10-4491-8839-af1358ecc2b7}" ma:internalName="TaxCatchAll" ma:showField="CatchAllData" ma:web="946b7a66-91f8-411e-9980-5bd1b2d29c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1EC1E7-29DB-4757-AAE2-EE1B6524D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7E863F-CBB1-409B-A692-54294D876442}">
  <ds:schemaRefs>
    <ds:schemaRef ds:uri="http://schemas.microsoft.com/office/2006/metadata/properties"/>
    <ds:schemaRef ds:uri="http://schemas.microsoft.com/office/infopath/2007/PartnerControls"/>
    <ds:schemaRef ds:uri="946b7a66-91f8-411e-9980-5bd1b2d29ca4"/>
    <ds:schemaRef ds:uri="227abc3e-6bb1-42dd-8563-62e3084ae955"/>
  </ds:schemaRefs>
</ds:datastoreItem>
</file>

<file path=customXml/itemProps3.xml><?xml version="1.0" encoding="utf-8"?>
<ds:datastoreItem xmlns:ds="http://schemas.openxmlformats.org/officeDocument/2006/customXml" ds:itemID="{E23C0591-E1FB-471E-837E-21070BDF6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7abc3e-6bb1-42dd-8563-62e3084ae955"/>
    <ds:schemaRef ds:uri="946b7a66-91f8-411e-9980-5bd1b2d29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1060</Characters>
  <Application>Microsoft Office Word</Application>
  <DocSecurity>0</DocSecurity>
  <Lines>31</Lines>
  <Paragraphs>12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Wayne Goodlake</dc:creator>
  <cp:lastModifiedBy>Sophie Burgess</cp:lastModifiedBy>
  <cp:revision>6</cp:revision>
  <dcterms:created xsi:type="dcterms:W3CDTF">2026-03-17T11:40:00Z</dcterms:created>
  <dcterms:modified xsi:type="dcterms:W3CDTF">2026-04-15T09:48:00Z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0x0101009B8430953075644D8ACCE9DE0890C624</vt:lpwstr>
  </property>
  <property fmtid="{D5CDD505-2E9C-101B-9397-08002B2CF9AE}" pid="7" name="MediaServiceImageTags">
    <vt:lpwstr/>
  </property>
</Properties>
</file>